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3827"/>
      </w:tblGrid>
      <w:tr w:rsidR="002D4E44" w:rsidRPr="00D61EF9" w:rsidTr="002D4E44">
        <w:tc>
          <w:tcPr>
            <w:tcW w:w="3828" w:type="dxa"/>
          </w:tcPr>
          <w:p w:rsidR="002D4E44" w:rsidRPr="00D61EF9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5352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proofErr w:type="spellStart"/>
            <w:r w:rsidRPr="00D61EF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попопопо</w:t>
            </w:r>
            <w:proofErr w:type="spellEnd"/>
          </w:p>
          <w:p w:rsidR="002D4E44" w:rsidRPr="00D61EF9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61E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2D4E44" w:rsidRPr="00D61EF9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61E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МУНИЦИПАЛЬНОГО РАЙОНА</w:t>
            </w:r>
          </w:p>
          <w:p w:rsidR="002D4E44" w:rsidRPr="00D61EF9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D61E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 ПЕЧОРА »</w:t>
            </w:r>
          </w:p>
        </w:tc>
        <w:tc>
          <w:tcPr>
            <w:tcW w:w="1417" w:type="dxa"/>
          </w:tcPr>
          <w:p w:rsidR="002D4E44" w:rsidRPr="00D61EF9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35E1190A" wp14:editId="178A6E8D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2D4E44" w:rsidRPr="00D61EF9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</w:p>
          <w:p w:rsidR="002D4E44" w:rsidRPr="00D61EF9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61E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 »</w:t>
            </w:r>
          </w:p>
          <w:p w:rsidR="002D4E44" w:rsidRPr="00D61EF9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E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2D4E44" w:rsidRPr="00D61EF9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16"/>
                <w:szCs w:val="20"/>
                <w:lang w:eastAsia="ru-RU"/>
              </w:rPr>
            </w:pPr>
            <w:r w:rsidRPr="00D61E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D61EF9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2D4E44" w:rsidRPr="00D61EF9" w:rsidTr="002D4E44">
        <w:tc>
          <w:tcPr>
            <w:tcW w:w="9072" w:type="dxa"/>
            <w:gridSpan w:val="3"/>
          </w:tcPr>
          <w:p w:rsidR="002D4E44" w:rsidRPr="00D61EF9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  <w:p w:rsidR="00541137" w:rsidRPr="00541137" w:rsidRDefault="00541137" w:rsidP="005411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11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541137" w:rsidRPr="00541137" w:rsidRDefault="00541137" w:rsidP="005411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11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2D4E44" w:rsidRPr="00D61EF9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2D4E44" w:rsidRPr="00D61EF9" w:rsidTr="002D4E44">
        <w:tc>
          <w:tcPr>
            <w:tcW w:w="3828" w:type="dxa"/>
          </w:tcPr>
          <w:p w:rsidR="002D4E44" w:rsidRPr="009347DF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3E3CA5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E10EA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E10EA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мая</w:t>
            </w:r>
            <w:r w:rsidRPr="009347D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Pr="009347D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E10EA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26</w:t>
            </w:r>
            <w:r w:rsidRPr="009347D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2D4E44" w:rsidRPr="00D61EF9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EF9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2D4E44" w:rsidRPr="00D61EF9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2D4E44" w:rsidRPr="00D61EF9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61EF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 </w:t>
            </w:r>
          </w:p>
        </w:tc>
        <w:tc>
          <w:tcPr>
            <w:tcW w:w="3827" w:type="dxa"/>
          </w:tcPr>
          <w:p w:rsidR="002D4E44" w:rsidRPr="003E3CA5" w:rsidRDefault="002D4E44" w:rsidP="002D4E44">
            <w:pPr>
              <w:tabs>
                <w:tab w:val="left" w:pos="480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1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</w:t>
            </w:r>
            <w:r w:rsidR="003E3C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1C44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41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bookmarkStart w:id="0" w:name="_GoBack"/>
            <w:bookmarkEnd w:id="0"/>
            <w:r w:rsidR="001C44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3E3C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r w:rsidR="00E10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622</w:t>
            </w:r>
            <w:r w:rsidRPr="003E3C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</w:t>
            </w:r>
          </w:p>
          <w:p w:rsidR="002D4E44" w:rsidRPr="00D61EF9" w:rsidRDefault="003E3CA5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2D4E44" w:rsidRPr="00D61EF9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</w:tbl>
    <w:p w:rsidR="002D4E44" w:rsidRPr="00D61EF9" w:rsidRDefault="002D4E44" w:rsidP="002D4E44">
      <w:pPr>
        <w:overflowPunct w:val="0"/>
        <w:autoSpaceDE w:val="0"/>
        <w:autoSpaceDN w:val="0"/>
        <w:adjustRightInd w:val="0"/>
        <w:spacing w:after="0" w:line="240" w:lineRule="auto"/>
        <w:ind w:right="5385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61E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</w:tblGrid>
      <w:tr w:rsidR="002D4E44" w:rsidRPr="009347DF" w:rsidTr="002D4E44">
        <w:trPr>
          <w:trHeight w:val="907"/>
        </w:trPr>
        <w:tc>
          <w:tcPr>
            <w:tcW w:w="5173" w:type="dxa"/>
          </w:tcPr>
          <w:p w:rsidR="00E10EAE" w:rsidRPr="00E10EAE" w:rsidRDefault="002D4E44" w:rsidP="00E10EAE">
            <w:pPr>
              <w:widowControl w:val="0"/>
              <w:tabs>
                <w:tab w:val="left" w:pos="3792"/>
                <w:tab w:val="left" w:pos="7550"/>
              </w:tabs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10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 </w:t>
            </w:r>
            <w:r w:rsidR="009E3134" w:rsidRPr="00E10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утверждении </w:t>
            </w:r>
            <w:r w:rsidR="00E10EAE" w:rsidRPr="00E10EAE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Плана подготовки к отопительному периоду 2026-2027 гг. </w:t>
            </w:r>
          </w:p>
          <w:p w:rsidR="002D4E44" w:rsidRPr="00E10EAE" w:rsidRDefault="00E10EAE" w:rsidP="00E10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10EAE">
              <w:rPr>
                <w:rFonts w:ascii="Times New Roman" w:eastAsia="Arial" w:hAnsi="Times New Roman" w:cs="Times New Roman"/>
                <w:sz w:val="26"/>
                <w:szCs w:val="26"/>
              </w:rPr>
              <w:t>муниципального района «Печора»</w:t>
            </w:r>
          </w:p>
          <w:p w:rsidR="002D4E44" w:rsidRDefault="002D4E44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 w:firstLine="851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A0C8A" w:rsidRPr="009347DF" w:rsidRDefault="00AA0C8A" w:rsidP="002D4E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 w:firstLine="851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AA0C8A" w:rsidRDefault="00E10EAE" w:rsidP="002D4E44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1F2A4D">
        <w:rPr>
          <w:rFonts w:ascii="Times New Roman" w:eastAsia="Calibri" w:hAnsi="Times New Roman" w:cs="Times New Roman"/>
          <w:color w:val="0D0D0D"/>
          <w:sz w:val="26"/>
          <w:szCs w:val="26"/>
        </w:rPr>
        <w:t xml:space="preserve">В соответствии с приказом Министерства энергетики Российской Федерации от 13.11.2024 г.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периоду», в целях обеспечения устойчивого функционирования объектов жилищно-коммунального хозяйства и объектов теплоэнергетики муниципального района «Печора», своевременной и качественной подготовки их к работе в осенне-зимний период, </w:t>
      </w:r>
    </w:p>
    <w:p w:rsidR="00541137" w:rsidRDefault="00541137" w:rsidP="002D4E44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</w:p>
    <w:p w:rsidR="00541137" w:rsidRDefault="00541137" w:rsidP="002D4E44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541137">
        <w:rPr>
          <w:rFonts w:ascii="Times New Roman" w:hAnsi="Times New Roman" w:cs="Times New Roman"/>
          <w:sz w:val="26"/>
          <w:szCs w:val="26"/>
        </w:rPr>
        <w:t>администрация ПОСТАНОВЛЯЕТ:</w:t>
      </w:r>
    </w:p>
    <w:p w:rsidR="00AA0C8A" w:rsidRDefault="00AA0C8A" w:rsidP="0054113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A0C8A" w:rsidRPr="009347DF" w:rsidRDefault="00AA0C8A" w:rsidP="002D4E44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D4E44" w:rsidRPr="00E10EAE" w:rsidRDefault="002D4E44" w:rsidP="00E10EAE">
      <w:pPr>
        <w:widowControl w:val="0"/>
        <w:tabs>
          <w:tab w:val="left" w:pos="3792"/>
          <w:tab w:val="left" w:pos="755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Pr="002D4E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</w:t>
      </w:r>
      <w:r w:rsidR="00E10EAE" w:rsidRPr="00E10EAE">
        <w:rPr>
          <w:rFonts w:ascii="Times New Roman" w:eastAsia="Arial" w:hAnsi="Times New Roman" w:cs="Times New Roman"/>
          <w:sz w:val="26"/>
          <w:szCs w:val="26"/>
        </w:rPr>
        <w:t>План подготовки к отоп</w:t>
      </w:r>
      <w:r w:rsidR="00E10EAE">
        <w:rPr>
          <w:rFonts w:ascii="Times New Roman" w:eastAsia="Arial" w:hAnsi="Times New Roman" w:cs="Times New Roman"/>
          <w:sz w:val="26"/>
          <w:szCs w:val="26"/>
        </w:rPr>
        <w:t xml:space="preserve">ительному периоду 2026-2027 гг. </w:t>
      </w:r>
      <w:r w:rsidR="00E10EAE" w:rsidRPr="00E10EAE">
        <w:rPr>
          <w:rFonts w:ascii="Times New Roman" w:eastAsia="Arial" w:hAnsi="Times New Roman" w:cs="Times New Roman"/>
          <w:sz w:val="26"/>
          <w:szCs w:val="26"/>
        </w:rPr>
        <w:t>муниципального района «Печора»</w:t>
      </w:r>
      <w:r w:rsidRPr="002D4E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согласно приложению к настоящему постановлению.</w:t>
      </w:r>
    </w:p>
    <w:p w:rsidR="002D4E44" w:rsidRPr="009347DF" w:rsidRDefault="002D4E44" w:rsidP="00141EA4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141E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886E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</w:t>
      </w:r>
      <w:r w:rsidR="00C236F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  <w:r w:rsidRPr="00886E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тупает в силу со дня принятия и </w:t>
      </w:r>
      <w:r w:rsidRPr="00886E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подлежит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размещению на официальном</w:t>
      </w:r>
      <w:r w:rsidRPr="00886E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сайте муниципального района «Печора».</w:t>
      </w:r>
    </w:p>
    <w:p w:rsidR="002D4E44" w:rsidRPr="009347DF" w:rsidRDefault="002D4E44" w:rsidP="002D4E44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41E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Контроль </w:t>
      </w:r>
      <w:r w:rsidRPr="00886E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исполнением настоящего </w:t>
      </w:r>
      <w:r w:rsidR="0054113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постановления</w:t>
      </w:r>
      <w:r w:rsidRPr="00886E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10EAE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</w:t>
      </w:r>
      <w:r w:rsidR="0006738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D4E44" w:rsidRPr="009347DF" w:rsidRDefault="002D4E44" w:rsidP="002D4E44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D4E44" w:rsidRPr="009347DF" w:rsidRDefault="002D4E44" w:rsidP="002D4E44">
      <w:pPr>
        <w:overflowPunct w:val="0"/>
        <w:autoSpaceDE w:val="0"/>
        <w:autoSpaceDN w:val="0"/>
        <w:adjustRightInd w:val="0"/>
        <w:spacing w:after="0" w:line="24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D4E44" w:rsidRPr="00EA6452" w:rsidRDefault="002D4E44" w:rsidP="002D4E4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5245"/>
        <w:gridCol w:w="4394"/>
      </w:tblGrid>
      <w:tr w:rsidR="002D4E44" w:rsidRPr="00EA6452" w:rsidTr="00067386">
        <w:trPr>
          <w:trHeight w:val="615"/>
        </w:trPr>
        <w:tc>
          <w:tcPr>
            <w:tcW w:w="5245" w:type="dxa"/>
            <w:shd w:val="clear" w:color="auto" w:fill="auto"/>
          </w:tcPr>
          <w:p w:rsidR="002D4E44" w:rsidRPr="00EA6452" w:rsidRDefault="00067386" w:rsidP="002D4E44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</w:t>
            </w:r>
            <w:r w:rsidR="002D4E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D4E44" w:rsidRPr="00EA64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</w:t>
            </w:r>
            <w:r w:rsidR="002D4E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2D4E44" w:rsidRPr="00EA64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айона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«Печора»</w:t>
            </w:r>
            <w:r w:rsidR="002D4E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руководителя</w:t>
            </w:r>
            <w:r w:rsidR="002D4E44" w:rsidRPr="00EA64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администрации</w:t>
            </w:r>
          </w:p>
        </w:tc>
        <w:tc>
          <w:tcPr>
            <w:tcW w:w="4394" w:type="dxa"/>
            <w:shd w:val="clear" w:color="auto" w:fill="auto"/>
          </w:tcPr>
          <w:p w:rsidR="002D4E44" w:rsidRPr="00EA6452" w:rsidRDefault="002D4E44" w:rsidP="002D4E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64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       </w:t>
            </w:r>
          </w:p>
          <w:p w:rsidR="002D4E44" w:rsidRPr="00EA6452" w:rsidRDefault="002D4E44" w:rsidP="000673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64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</w:t>
            </w:r>
            <w:r w:rsidR="000673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673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0673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О.И. Шутов</w:t>
            </w:r>
          </w:p>
        </w:tc>
      </w:tr>
    </w:tbl>
    <w:p w:rsidR="002D4E44" w:rsidRPr="009347DF" w:rsidRDefault="002D4E44" w:rsidP="002D4E44">
      <w:pPr>
        <w:overflowPunct w:val="0"/>
        <w:autoSpaceDE w:val="0"/>
        <w:autoSpaceDN w:val="0"/>
        <w:adjustRightInd w:val="0"/>
        <w:spacing w:after="0" w:line="240" w:lineRule="auto"/>
        <w:ind w:left="426"/>
        <w:jc w:val="right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D4E44" w:rsidRDefault="002D4E44" w:rsidP="009E313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AE3" w:rsidRDefault="00EC1AE3"/>
    <w:sectPr w:rsidR="00EC1AE3" w:rsidSect="002D4E4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729AA"/>
    <w:multiLevelType w:val="multilevel"/>
    <w:tmpl w:val="5FFCBC3A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FF3"/>
    <w:rsid w:val="0004142A"/>
    <w:rsid w:val="00067386"/>
    <w:rsid w:val="00141EA4"/>
    <w:rsid w:val="001C44EA"/>
    <w:rsid w:val="002D4E44"/>
    <w:rsid w:val="002F34D7"/>
    <w:rsid w:val="003100A3"/>
    <w:rsid w:val="003E3CA5"/>
    <w:rsid w:val="00472C51"/>
    <w:rsid w:val="004B2FE7"/>
    <w:rsid w:val="00541137"/>
    <w:rsid w:val="00692FF3"/>
    <w:rsid w:val="0071362F"/>
    <w:rsid w:val="007C04D5"/>
    <w:rsid w:val="009E3134"/>
    <w:rsid w:val="00AA0C8A"/>
    <w:rsid w:val="00B2384A"/>
    <w:rsid w:val="00C01E8F"/>
    <w:rsid w:val="00C236F7"/>
    <w:rsid w:val="00CF6325"/>
    <w:rsid w:val="00D85854"/>
    <w:rsid w:val="00E10EAE"/>
    <w:rsid w:val="00EC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E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4E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D4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4E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E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4E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D4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4E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Коюшева</dc:creator>
  <cp:keywords/>
  <dc:description/>
  <cp:lastModifiedBy>Пользователь</cp:lastModifiedBy>
  <cp:revision>15</cp:revision>
  <cp:lastPrinted>2026-05-14T09:23:00Z</cp:lastPrinted>
  <dcterms:created xsi:type="dcterms:W3CDTF">2024-02-21T12:23:00Z</dcterms:created>
  <dcterms:modified xsi:type="dcterms:W3CDTF">2026-05-14T09:23:00Z</dcterms:modified>
</cp:coreProperties>
</file>